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62" w:rsidRDefault="00D4229C" w:rsidP="00E53F62">
      <w:pPr>
        <w:pStyle w:val="DefaultText"/>
        <w:tabs>
          <w:tab w:val="left" w:pos="4824"/>
        </w:tabs>
        <w:jc w:val="center"/>
        <w:rPr>
          <w:rFonts w:ascii="Arial" w:hAnsi="Arial" w:cs="Arial"/>
          <w:b/>
          <w:szCs w:val="24"/>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6pt;margin-top:36pt;width:86.55pt;height:75.3pt;z-index:251657728;mso-position-horizontal-relative:page;mso-position-vertical-relative:page">
            <v:imagedata r:id="rId11" o:title=""/>
            <w10:wrap anchorx="page" anchory="page"/>
          </v:shape>
          <o:OLEObject Type="Embed" ProgID="WordPro.Document" ShapeID="_x0000_s1030" DrawAspect="Content" ObjectID="_1391425022" r:id="rId12"/>
        </w:pict>
      </w:r>
      <w:r w:rsidR="00E53F62">
        <w:rPr>
          <w:rFonts w:ascii="Arial" w:hAnsi="Arial" w:cs="Arial"/>
          <w:b/>
          <w:szCs w:val="24"/>
        </w:rPr>
        <w:t>UNITED STATES MARINE CORPS</w:t>
      </w:r>
    </w:p>
    <w:p w:rsidR="00E53F62" w:rsidRDefault="0095046D" w:rsidP="00E53F62">
      <w:pPr>
        <w:jc w:val="center"/>
        <w:rPr>
          <w:rFonts w:ascii="Arial" w:hAnsi="Arial" w:cs="Arial"/>
          <w:sz w:val="16"/>
          <w:szCs w:val="16"/>
        </w:rPr>
      </w:pPr>
      <w:r w:rsidRPr="0095046D">
        <w:rPr>
          <w:rFonts w:ascii="Arial" w:hAnsi="Arial" w:cs="Arial"/>
          <w:sz w:val="16"/>
          <w:szCs w:val="16"/>
          <w:highlight w:val="yellow"/>
        </w:rPr>
        <w:t>LETTER HEAD</w:t>
      </w:r>
    </w:p>
    <w:p w:rsidR="0095046D" w:rsidRDefault="0095046D" w:rsidP="00E53F62">
      <w:pPr>
        <w:jc w:val="center"/>
        <w:rPr>
          <w:rFonts w:ascii="Arial" w:hAnsi="Arial" w:cs="Arial"/>
          <w:sz w:val="16"/>
          <w:szCs w:val="16"/>
        </w:rPr>
      </w:pPr>
    </w:p>
    <w:p w:rsidR="00E2289A" w:rsidRPr="00AD5A40" w:rsidRDefault="00E2289A" w:rsidP="00AD5A40">
      <w:pPr>
        <w:tabs>
          <w:tab w:val="left" w:pos="8035"/>
        </w:tabs>
        <w:rPr>
          <w:rFonts w:ascii="Courier New" w:hAnsi="Courier New" w:cs="Courier New"/>
          <w:sz w:val="12"/>
          <w:szCs w:val="12"/>
        </w:rPr>
      </w:pPr>
      <w:r w:rsidRPr="00AD5A40">
        <w:tab/>
      </w:r>
      <w:r w:rsidRPr="00AD5A40">
        <w:rPr>
          <w:rFonts w:ascii="Courier New" w:hAnsi="Courier New" w:cs="Courier New"/>
          <w:sz w:val="12"/>
          <w:szCs w:val="12"/>
        </w:rPr>
        <w:t>IN REPLY REFER TO:</w:t>
      </w:r>
    </w:p>
    <w:p w:rsidR="00E2289A" w:rsidRPr="00AD5A40" w:rsidRDefault="00E2289A" w:rsidP="00AD5A40">
      <w:pPr>
        <w:tabs>
          <w:tab w:val="left" w:pos="8035"/>
        </w:tabs>
        <w:rPr>
          <w:rFonts w:ascii="Courier New" w:hAnsi="Courier New" w:cs="Courier New"/>
        </w:rPr>
      </w:pPr>
      <w:r w:rsidRPr="00AD5A40">
        <w:rPr>
          <w:rFonts w:ascii="Courier New" w:hAnsi="Courier New" w:cs="Courier New"/>
        </w:rPr>
        <w:tab/>
        <w:t>1910</w:t>
      </w:r>
    </w:p>
    <w:p w:rsidR="00E2289A" w:rsidRPr="00AD5A40" w:rsidRDefault="00E2289A" w:rsidP="00AD5A40">
      <w:pPr>
        <w:tabs>
          <w:tab w:val="left" w:pos="8035"/>
        </w:tabs>
        <w:rPr>
          <w:rFonts w:ascii="Courier New" w:hAnsi="Courier New" w:cs="Courier New"/>
        </w:rPr>
      </w:pPr>
      <w:r w:rsidRPr="00AD5A40">
        <w:rPr>
          <w:rFonts w:ascii="Courier New" w:hAnsi="Courier New" w:cs="Courier New"/>
        </w:rPr>
        <w:tab/>
        <w:t>SJA/ADLAW</w:t>
      </w:r>
    </w:p>
    <w:p w:rsidR="00E2289A" w:rsidRPr="00AD5A40" w:rsidRDefault="00E2289A" w:rsidP="00AD5A40">
      <w:pPr>
        <w:rPr>
          <w:rFonts w:ascii="Courier New" w:hAnsi="Courier New" w:cs="Courier New"/>
        </w:rPr>
      </w:pPr>
    </w:p>
    <w:p w:rsidR="00E2289A" w:rsidRPr="00AD5A40" w:rsidRDefault="00E2289A" w:rsidP="00AD5A40">
      <w:pPr>
        <w:rPr>
          <w:rFonts w:ascii="Courier New" w:hAnsi="Courier New" w:cs="Courier New"/>
        </w:rPr>
      </w:pPr>
    </w:p>
    <w:p w:rsidR="00E2289A" w:rsidRPr="00AD5A40" w:rsidRDefault="00E2289A" w:rsidP="00AD5A40">
      <w:pPr>
        <w:rPr>
          <w:rFonts w:ascii="Courier New" w:hAnsi="Courier New" w:cs="Courier New"/>
        </w:rPr>
      </w:pPr>
      <w:r w:rsidRPr="00AD5A40">
        <w:rPr>
          <w:rFonts w:ascii="Courier New" w:hAnsi="Courier New" w:cs="Courier New"/>
        </w:rPr>
        <w:t xml:space="preserve">From:  Commander Officer, (Squadron), </w:t>
      </w:r>
      <w:r w:rsidR="0095046D">
        <w:rPr>
          <w:rFonts w:ascii="Courier New" w:hAnsi="Courier New" w:cs="Courier New"/>
        </w:rPr>
        <w:t>2</w:t>
      </w:r>
      <w:r w:rsidRPr="00AD5A40">
        <w:rPr>
          <w:rFonts w:ascii="Courier New" w:hAnsi="Courier New" w:cs="Courier New"/>
        </w:rPr>
        <w:t>d Marine Aircraft Wing</w:t>
      </w:r>
    </w:p>
    <w:p w:rsidR="00E2289A" w:rsidRPr="00AD5A40" w:rsidRDefault="00E2289A" w:rsidP="00AD5A40">
      <w:pPr>
        <w:rPr>
          <w:rFonts w:ascii="Courier New" w:hAnsi="Courier New" w:cs="Courier New"/>
        </w:rPr>
      </w:pPr>
      <w:r w:rsidRPr="00AD5A40">
        <w:rPr>
          <w:rFonts w:ascii="Courier New" w:hAnsi="Courier New" w:cs="Courier New"/>
        </w:rPr>
        <w:t>To:</w:t>
      </w:r>
      <w:r w:rsidR="00AD5A40">
        <w:rPr>
          <w:rFonts w:ascii="Courier New" w:hAnsi="Courier New" w:cs="Courier New"/>
        </w:rPr>
        <w:t xml:space="preserve">  </w:t>
      </w:r>
      <w:r w:rsidRPr="00AD5A40">
        <w:rPr>
          <w:rFonts w:ascii="Courier New" w:hAnsi="Courier New" w:cs="Courier New"/>
        </w:rPr>
        <w:t xml:space="preserve">  Major XXXXXX, President, Administrative Discharge Board</w:t>
      </w:r>
    </w:p>
    <w:p w:rsidR="00E2289A" w:rsidRPr="00AD5A40" w:rsidRDefault="00E2289A" w:rsidP="00AD5A40">
      <w:pPr>
        <w:rPr>
          <w:rFonts w:ascii="Courier New" w:hAnsi="Courier New" w:cs="Courier New"/>
        </w:rPr>
      </w:pPr>
    </w:p>
    <w:p w:rsidR="00AD5A40" w:rsidRDefault="00E2289A" w:rsidP="00AD5A40">
      <w:pPr>
        <w:rPr>
          <w:rFonts w:ascii="Courier New" w:hAnsi="Courier New" w:cs="Courier New"/>
        </w:rPr>
      </w:pPr>
      <w:r w:rsidRPr="00AD5A40">
        <w:rPr>
          <w:rFonts w:ascii="Courier New" w:hAnsi="Courier New" w:cs="Courier New"/>
        </w:rPr>
        <w:t xml:space="preserve">Subj:  APPOINTMENT OF ADMINISTRATIVE SEPARATION BOARD IN THE </w:t>
      </w:r>
    </w:p>
    <w:p w:rsidR="00AD5A40" w:rsidRDefault="00AD5A40" w:rsidP="00AD5A40">
      <w:pPr>
        <w:rPr>
          <w:rFonts w:ascii="Courier New" w:hAnsi="Courier New" w:cs="Courier New"/>
        </w:rPr>
      </w:pPr>
      <w:r>
        <w:rPr>
          <w:rFonts w:ascii="Courier New" w:hAnsi="Courier New" w:cs="Courier New"/>
        </w:rPr>
        <w:t xml:space="preserve">       </w:t>
      </w:r>
      <w:r w:rsidR="00E2289A" w:rsidRPr="00AD5A40">
        <w:rPr>
          <w:rFonts w:ascii="Courier New" w:hAnsi="Courier New" w:cs="Courier New"/>
        </w:rPr>
        <w:t xml:space="preserve">CASE OF </w:t>
      </w:r>
      <w:r>
        <w:rPr>
          <w:rFonts w:ascii="Courier New" w:hAnsi="Courier New" w:cs="Courier New"/>
        </w:rPr>
        <w:t xml:space="preserve">LCPL MOTO M. MARINE XXX XX 0000/0000 </w:t>
      </w:r>
      <w:r w:rsidR="00E2289A" w:rsidRPr="00AD5A40">
        <w:rPr>
          <w:rFonts w:ascii="Courier New" w:hAnsi="Courier New" w:cs="Courier New"/>
          <w:highlight w:val="yellow"/>
        </w:rPr>
        <w:t>(SSN/MOS)</w:t>
      </w:r>
      <w:r w:rsidR="00E2289A" w:rsidRPr="00AD5A40">
        <w:rPr>
          <w:rFonts w:ascii="Courier New" w:hAnsi="Courier New" w:cs="Courier New"/>
        </w:rPr>
        <w:t xml:space="preserve"> </w:t>
      </w:r>
    </w:p>
    <w:p w:rsidR="00E2289A" w:rsidRPr="00AD5A40" w:rsidRDefault="00AD5A40" w:rsidP="00AD5A40">
      <w:pPr>
        <w:rPr>
          <w:rFonts w:ascii="Courier New" w:hAnsi="Courier New" w:cs="Courier New"/>
        </w:rPr>
      </w:pPr>
      <w:r>
        <w:rPr>
          <w:rFonts w:ascii="Courier New" w:hAnsi="Courier New" w:cs="Courier New"/>
        </w:rPr>
        <w:t xml:space="preserve">       </w:t>
      </w:r>
      <w:r w:rsidR="00E2289A" w:rsidRPr="00AD5A40">
        <w:rPr>
          <w:rFonts w:ascii="Courier New" w:hAnsi="Courier New" w:cs="Courier New"/>
        </w:rPr>
        <w:t>USMC</w:t>
      </w:r>
    </w:p>
    <w:p w:rsidR="00E2289A" w:rsidRPr="00AD5A40" w:rsidRDefault="00E2289A" w:rsidP="00AD5A40">
      <w:pPr>
        <w:rPr>
          <w:rFonts w:ascii="Courier New" w:hAnsi="Courier New" w:cs="Courier New"/>
        </w:rPr>
      </w:pPr>
    </w:p>
    <w:p w:rsidR="00E2289A" w:rsidRPr="00AD5A40" w:rsidRDefault="00E2289A" w:rsidP="00AD5A40">
      <w:pPr>
        <w:rPr>
          <w:rFonts w:ascii="Courier New" w:hAnsi="Courier New" w:cs="Courier New"/>
        </w:rPr>
      </w:pPr>
      <w:r w:rsidRPr="00AD5A40">
        <w:rPr>
          <w:rFonts w:ascii="Courier New" w:hAnsi="Courier New" w:cs="Courier New"/>
        </w:rPr>
        <w:t>Ref:   (a) MCO 1900.16F w/ Ch 2 (MARCORSEPMAN)</w:t>
      </w:r>
    </w:p>
    <w:p w:rsidR="00E2289A" w:rsidRPr="00AD5A40" w:rsidRDefault="00E2289A" w:rsidP="00AD5A40">
      <w:pPr>
        <w:rPr>
          <w:rFonts w:ascii="Courier New" w:hAnsi="Courier New" w:cs="Courier New"/>
        </w:rPr>
      </w:pPr>
    </w:p>
    <w:p w:rsidR="00E2289A" w:rsidRPr="00AD5A40" w:rsidRDefault="00AD5A40" w:rsidP="00AD5A40">
      <w:pPr>
        <w:rPr>
          <w:rFonts w:ascii="Courier New" w:hAnsi="Courier New" w:cs="Courier New"/>
        </w:rPr>
      </w:pPr>
      <w:r>
        <w:rPr>
          <w:rFonts w:ascii="Courier New" w:hAnsi="Courier New" w:cs="Courier New"/>
        </w:rPr>
        <w:t>1.</w:t>
      </w:r>
      <w:r>
        <w:rPr>
          <w:rFonts w:ascii="Courier New" w:hAnsi="Courier New" w:cs="Courier New"/>
        </w:rPr>
        <w:tab/>
      </w:r>
      <w:r w:rsidR="00E2289A" w:rsidRPr="00AD5A40">
        <w:rPr>
          <w:rFonts w:ascii="Courier New" w:hAnsi="Courier New" w:cs="Courier New"/>
        </w:rPr>
        <w:t>In accordance with paragraph 6314 of the reference, an Administrative Separation Board is convened effective this date to hear the subject case.  The officers and staff noncommissioned officer listed below are appointed as Board Members:</w:t>
      </w:r>
    </w:p>
    <w:p w:rsidR="00E2289A" w:rsidRPr="00AD5A40" w:rsidRDefault="00E2289A" w:rsidP="00AD5A40">
      <w:pPr>
        <w:rPr>
          <w:rFonts w:ascii="Courier New" w:hAnsi="Courier New" w:cs="Courier New"/>
        </w:rPr>
      </w:pPr>
    </w:p>
    <w:p w:rsidR="00E2289A" w:rsidRPr="00AD5A40" w:rsidRDefault="00E2289A" w:rsidP="00AD5A40">
      <w:pPr>
        <w:jc w:val="center"/>
        <w:rPr>
          <w:rFonts w:ascii="Courier New" w:hAnsi="Courier New" w:cs="Courier New"/>
          <w:b/>
          <w:bCs/>
          <w:u w:val="single"/>
        </w:rPr>
      </w:pPr>
      <w:r w:rsidRPr="00AD5A40">
        <w:rPr>
          <w:rFonts w:ascii="Courier New" w:hAnsi="Courier New" w:cs="Courier New"/>
          <w:b/>
          <w:bCs/>
          <w:u w:val="single"/>
        </w:rPr>
        <w:t>MEMBERS</w:t>
      </w:r>
    </w:p>
    <w:p w:rsidR="00E2289A" w:rsidRPr="00AD5A40" w:rsidRDefault="00E2289A" w:rsidP="00AD5A40">
      <w:pPr>
        <w:rPr>
          <w:rFonts w:ascii="Courier New" w:hAnsi="Courier New" w:cs="Courier New"/>
        </w:rPr>
      </w:pPr>
    </w:p>
    <w:p w:rsidR="00E2289A" w:rsidRPr="00AD5A40" w:rsidRDefault="00AD5A40" w:rsidP="00AD5A40">
      <w:pPr>
        <w:rPr>
          <w:rFonts w:ascii="Courier New" w:hAnsi="Courier New" w:cs="Courier New"/>
        </w:rPr>
      </w:pPr>
      <w:r>
        <w:rPr>
          <w:rFonts w:ascii="Courier New" w:hAnsi="Courier New" w:cs="Courier New"/>
        </w:rPr>
        <w:t>MAJOR NAME, XXX XX 0000/0000</w:t>
      </w:r>
      <w:r w:rsidR="00E2289A" w:rsidRPr="00AD5A40">
        <w:rPr>
          <w:rFonts w:ascii="Courier New" w:hAnsi="Courier New" w:cs="Courier New"/>
        </w:rPr>
        <w:t>, USMC, president;</w:t>
      </w:r>
    </w:p>
    <w:p w:rsidR="00E2289A" w:rsidRPr="00AD5A40" w:rsidRDefault="00AD5A40" w:rsidP="00AD5A40">
      <w:pPr>
        <w:rPr>
          <w:rFonts w:ascii="Courier New" w:hAnsi="Courier New" w:cs="Courier New"/>
        </w:rPr>
      </w:pPr>
      <w:r>
        <w:rPr>
          <w:rFonts w:ascii="Courier New" w:hAnsi="Courier New" w:cs="Courier New"/>
        </w:rPr>
        <w:t>CAPT NAME, XXX XX 0000/0000</w:t>
      </w:r>
      <w:r w:rsidR="00E2289A" w:rsidRPr="00AD5A40">
        <w:rPr>
          <w:rFonts w:ascii="Courier New" w:hAnsi="Courier New" w:cs="Courier New"/>
        </w:rPr>
        <w:t>, USMC, member;</w:t>
      </w:r>
      <w:r>
        <w:rPr>
          <w:rFonts w:ascii="Courier New" w:hAnsi="Courier New" w:cs="Courier New"/>
        </w:rPr>
        <w:t xml:space="preserve"> and</w:t>
      </w:r>
    </w:p>
    <w:p w:rsidR="00E2289A" w:rsidRPr="00AD5A40" w:rsidRDefault="00AD5A40" w:rsidP="00AD5A40">
      <w:pPr>
        <w:rPr>
          <w:rFonts w:ascii="Courier New" w:hAnsi="Courier New" w:cs="Courier New"/>
        </w:rPr>
      </w:pPr>
      <w:r>
        <w:rPr>
          <w:rFonts w:ascii="Courier New" w:hAnsi="Courier New" w:cs="Courier New"/>
        </w:rPr>
        <w:t xml:space="preserve">MSGT NAME, XXX XX 0000/0000, </w:t>
      </w:r>
      <w:r w:rsidR="00E2289A" w:rsidRPr="00AD5A40">
        <w:rPr>
          <w:rFonts w:ascii="Courier New" w:hAnsi="Courier New" w:cs="Courier New"/>
        </w:rPr>
        <w:t xml:space="preserve">USMC, </w:t>
      </w:r>
      <w:r>
        <w:rPr>
          <w:rFonts w:ascii="Courier New" w:hAnsi="Courier New" w:cs="Courier New"/>
        </w:rPr>
        <w:t>member;</w:t>
      </w:r>
    </w:p>
    <w:p w:rsidR="00E2289A" w:rsidRPr="00AD5A40" w:rsidRDefault="00E2289A" w:rsidP="00AD5A40">
      <w:pPr>
        <w:rPr>
          <w:rFonts w:ascii="Courier New" w:hAnsi="Courier New" w:cs="Courier New"/>
        </w:rPr>
      </w:pPr>
    </w:p>
    <w:p w:rsidR="00E2289A" w:rsidRPr="00AD5A40" w:rsidRDefault="00E2289A" w:rsidP="00AD5A40">
      <w:pPr>
        <w:jc w:val="center"/>
        <w:rPr>
          <w:rFonts w:ascii="Courier New" w:hAnsi="Courier New" w:cs="Courier New"/>
          <w:b/>
          <w:bCs/>
          <w:u w:val="single"/>
        </w:rPr>
      </w:pPr>
      <w:r w:rsidRPr="00AD5A40">
        <w:rPr>
          <w:rFonts w:ascii="Courier New" w:hAnsi="Courier New" w:cs="Courier New"/>
          <w:b/>
          <w:bCs/>
          <w:u w:val="single"/>
        </w:rPr>
        <w:t>ALTERNATE MEMBERS</w:t>
      </w:r>
    </w:p>
    <w:p w:rsidR="00E2289A" w:rsidRPr="00AD5A40" w:rsidRDefault="00E2289A" w:rsidP="00AD5A40">
      <w:pPr>
        <w:rPr>
          <w:rFonts w:ascii="Courier New" w:hAnsi="Courier New" w:cs="Courier New"/>
        </w:rPr>
      </w:pPr>
    </w:p>
    <w:p w:rsidR="00E2289A" w:rsidRPr="00AD5A40" w:rsidRDefault="00AD5A40" w:rsidP="00AD5A40">
      <w:pPr>
        <w:rPr>
          <w:rFonts w:ascii="Courier New" w:hAnsi="Courier New" w:cs="Courier New"/>
        </w:rPr>
      </w:pPr>
      <w:r>
        <w:rPr>
          <w:rFonts w:ascii="Courier New" w:hAnsi="Courier New" w:cs="Courier New"/>
        </w:rPr>
        <w:t>MAJOR NAME, XXX XX 0000/0000</w:t>
      </w:r>
      <w:r w:rsidR="00E2289A" w:rsidRPr="00AD5A40">
        <w:rPr>
          <w:rFonts w:ascii="Courier New" w:hAnsi="Courier New" w:cs="Courier New"/>
        </w:rPr>
        <w:t xml:space="preserve">, USMC, (UNIT); </w:t>
      </w:r>
    </w:p>
    <w:p w:rsidR="00E2289A" w:rsidRPr="00AD5A40" w:rsidRDefault="00AD5A40" w:rsidP="00AD5A40">
      <w:pPr>
        <w:rPr>
          <w:rFonts w:ascii="Courier New" w:hAnsi="Courier New" w:cs="Courier New"/>
        </w:rPr>
      </w:pPr>
      <w:r>
        <w:rPr>
          <w:rFonts w:ascii="Courier New" w:hAnsi="Courier New" w:cs="Courier New"/>
        </w:rPr>
        <w:t>CAPT NAME, XXX XX 0000/0000</w:t>
      </w:r>
      <w:r w:rsidR="00E2289A" w:rsidRPr="00AD5A40">
        <w:rPr>
          <w:rFonts w:ascii="Courier New" w:hAnsi="Courier New" w:cs="Courier New"/>
        </w:rPr>
        <w:t>, USMC, (UNIT); and</w:t>
      </w:r>
    </w:p>
    <w:p w:rsidR="00E2289A" w:rsidRPr="00AD5A40" w:rsidRDefault="00AD5A40" w:rsidP="00AD5A40">
      <w:pPr>
        <w:rPr>
          <w:rFonts w:ascii="Courier New" w:hAnsi="Courier New" w:cs="Courier New"/>
        </w:rPr>
      </w:pPr>
      <w:r>
        <w:rPr>
          <w:rFonts w:ascii="Courier New" w:hAnsi="Courier New" w:cs="Courier New"/>
        </w:rPr>
        <w:t>MSGT NAME, XXX XX 0000/0000, USMC</w:t>
      </w:r>
      <w:r w:rsidR="00E2289A" w:rsidRPr="00AD5A40">
        <w:rPr>
          <w:rFonts w:ascii="Courier New" w:hAnsi="Courier New" w:cs="Courier New"/>
        </w:rPr>
        <w:t>, (UNIT).</w:t>
      </w:r>
    </w:p>
    <w:p w:rsidR="00E2289A" w:rsidRPr="00AD5A40" w:rsidRDefault="00E2289A" w:rsidP="00AD5A40">
      <w:pPr>
        <w:rPr>
          <w:rFonts w:ascii="Courier New" w:hAnsi="Courier New" w:cs="Courier New"/>
        </w:rPr>
      </w:pPr>
    </w:p>
    <w:p w:rsidR="00E2289A" w:rsidRPr="00AD5A40" w:rsidRDefault="00AD5A40" w:rsidP="008E16B2">
      <w:pPr>
        <w:rPr>
          <w:rFonts w:ascii="Courier New" w:hAnsi="Courier New" w:cs="Courier New"/>
        </w:rPr>
      </w:pPr>
      <w:r>
        <w:rPr>
          <w:rFonts w:ascii="Courier New" w:hAnsi="Courier New" w:cs="Courier New"/>
        </w:rPr>
        <w:t>2.</w:t>
      </w:r>
      <w:r>
        <w:rPr>
          <w:rFonts w:ascii="Courier New" w:hAnsi="Courier New" w:cs="Courier New"/>
        </w:rPr>
        <w:tab/>
      </w:r>
      <w:r w:rsidR="00E2289A" w:rsidRPr="00AD5A40">
        <w:rPr>
          <w:rFonts w:ascii="Courier New" w:hAnsi="Courier New" w:cs="Courier New"/>
        </w:rPr>
        <w:t xml:space="preserve">The alternate members will not sit as </w:t>
      </w:r>
      <w:r w:rsidR="008E16B2">
        <w:rPr>
          <w:rFonts w:ascii="Courier New" w:hAnsi="Courier New" w:cs="Courier New"/>
        </w:rPr>
        <w:t>B</w:t>
      </w:r>
      <w:r w:rsidR="00E2289A" w:rsidRPr="00AD5A40">
        <w:rPr>
          <w:rFonts w:ascii="Courier New" w:hAnsi="Courier New" w:cs="Courier New"/>
        </w:rPr>
        <w:t xml:space="preserve">oard </w:t>
      </w:r>
      <w:r w:rsidR="008E16B2">
        <w:rPr>
          <w:rFonts w:ascii="Courier New" w:hAnsi="Courier New" w:cs="Courier New"/>
        </w:rPr>
        <w:t>M</w:t>
      </w:r>
      <w:r w:rsidR="00E2289A" w:rsidRPr="00AD5A40">
        <w:rPr>
          <w:rFonts w:ascii="Courier New" w:hAnsi="Courier New" w:cs="Courier New"/>
        </w:rPr>
        <w:t xml:space="preserve">embers except when necessary to replace any </w:t>
      </w:r>
      <w:r w:rsidR="008E16B2">
        <w:rPr>
          <w:rFonts w:ascii="Courier New" w:hAnsi="Courier New" w:cs="Courier New"/>
        </w:rPr>
        <w:t>M</w:t>
      </w:r>
      <w:r w:rsidR="00E2289A" w:rsidRPr="00AD5A40">
        <w:rPr>
          <w:rFonts w:ascii="Courier New" w:hAnsi="Courier New" w:cs="Courier New"/>
        </w:rPr>
        <w:t xml:space="preserve">ember that has been properly excused.  The primary duty of an alternate </w:t>
      </w:r>
      <w:r w:rsidR="008E16B2">
        <w:rPr>
          <w:rFonts w:ascii="Courier New" w:hAnsi="Courier New" w:cs="Courier New"/>
        </w:rPr>
        <w:t>M</w:t>
      </w:r>
      <w:r w:rsidR="00E2289A" w:rsidRPr="00AD5A40">
        <w:rPr>
          <w:rFonts w:ascii="Courier New" w:hAnsi="Courier New" w:cs="Courier New"/>
        </w:rPr>
        <w:t>ember is to be reasonably available when the Board is in session.</w:t>
      </w:r>
    </w:p>
    <w:p w:rsidR="00E2289A" w:rsidRPr="00AD5A40" w:rsidRDefault="00E2289A" w:rsidP="00AD5A40">
      <w:pPr>
        <w:rPr>
          <w:rFonts w:ascii="Courier New" w:hAnsi="Courier New" w:cs="Courier New"/>
        </w:rPr>
      </w:pPr>
    </w:p>
    <w:p w:rsidR="00E2289A" w:rsidRPr="00AD5A40" w:rsidRDefault="00E2289A" w:rsidP="008E16B2">
      <w:pPr>
        <w:rPr>
          <w:rFonts w:ascii="Courier New" w:hAnsi="Courier New" w:cs="Courier New"/>
        </w:rPr>
      </w:pPr>
      <w:r w:rsidRPr="00AD5A40">
        <w:rPr>
          <w:rFonts w:ascii="Courier New" w:hAnsi="Courier New" w:cs="Courier New"/>
        </w:rPr>
        <w:t>3.</w:t>
      </w:r>
      <w:r w:rsidR="00AD5A40">
        <w:rPr>
          <w:rFonts w:ascii="Courier New" w:hAnsi="Courier New" w:cs="Courier New"/>
        </w:rPr>
        <w:tab/>
      </w:r>
      <w:r w:rsidRPr="00AD5A40">
        <w:rPr>
          <w:rFonts w:ascii="Courier New" w:hAnsi="Courier New" w:cs="Courier New"/>
        </w:rPr>
        <w:t xml:space="preserve">Your attention is directed to the provisions of Section 3 of Chapter 6 of the reference for guidance and compliance.  Attendance at the proceedings of the Board is the primary duty for each </w:t>
      </w:r>
      <w:r w:rsidR="008E16B2">
        <w:rPr>
          <w:rFonts w:ascii="Courier New" w:hAnsi="Courier New" w:cs="Courier New"/>
        </w:rPr>
        <w:t>M</w:t>
      </w:r>
      <w:r w:rsidRPr="00AD5A40">
        <w:rPr>
          <w:rFonts w:ascii="Courier New" w:hAnsi="Courier New" w:cs="Courier New"/>
        </w:rPr>
        <w:t>ember.  All absences must be approved by the Convening Authority.</w:t>
      </w:r>
    </w:p>
    <w:p w:rsidR="00E2289A" w:rsidRPr="00AD5A40" w:rsidRDefault="00E2289A" w:rsidP="00AD5A40">
      <w:pPr>
        <w:rPr>
          <w:rFonts w:ascii="Courier New" w:hAnsi="Courier New" w:cs="Courier New"/>
        </w:rPr>
      </w:pPr>
    </w:p>
    <w:p w:rsidR="00E2289A" w:rsidRPr="00AD5A40" w:rsidRDefault="008E16B2" w:rsidP="008E16B2">
      <w:pPr>
        <w:rPr>
          <w:rFonts w:ascii="Courier New" w:hAnsi="Courier New" w:cs="Courier New"/>
        </w:rPr>
      </w:pPr>
      <w:r>
        <w:rPr>
          <w:rFonts w:ascii="Courier New" w:hAnsi="Courier New" w:cs="Courier New"/>
        </w:rPr>
        <w:t>4</w:t>
      </w:r>
      <w:r w:rsidR="00AD5A40">
        <w:rPr>
          <w:rFonts w:ascii="Courier New" w:hAnsi="Courier New" w:cs="Courier New"/>
        </w:rPr>
        <w:t>.</w:t>
      </w:r>
      <w:r w:rsidR="00AD5A40">
        <w:rPr>
          <w:rFonts w:ascii="Courier New" w:hAnsi="Courier New" w:cs="Courier New"/>
        </w:rPr>
        <w:tab/>
      </w:r>
      <w:r w:rsidR="00E2289A" w:rsidRPr="00AD5A40">
        <w:rPr>
          <w:rFonts w:ascii="Courier New" w:hAnsi="Courier New" w:cs="Courier New"/>
        </w:rPr>
        <w:t>Members are directed not to communicate with anyone in regard to the Administrative Separations Board, with the exception of the Board Members, Recorder, Counsel for the Respondent, or Staff Judge Advocate.</w:t>
      </w:r>
    </w:p>
    <w:p w:rsidR="00E2289A" w:rsidRPr="00AD5A40" w:rsidRDefault="00E2289A" w:rsidP="00AD5A40">
      <w:pPr>
        <w:rPr>
          <w:rFonts w:ascii="Courier New" w:hAnsi="Courier New" w:cs="Courier New"/>
        </w:rPr>
      </w:pPr>
    </w:p>
    <w:p w:rsidR="008E16B2" w:rsidRDefault="008E16B2" w:rsidP="00AD5A40">
      <w:pPr>
        <w:rPr>
          <w:rFonts w:ascii="Courier New" w:hAnsi="Courier New" w:cs="Courier New"/>
        </w:rPr>
      </w:pPr>
    </w:p>
    <w:p w:rsidR="008E16B2" w:rsidRDefault="008E16B2" w:rsidP="00AD5A40">
      <w:pPr>
        <w:rPr>
          <w:rFonts w:ascii="Courier New" w:hAnsi="Courier New" w:cs="Courier New"/>
        </w:rPr>
      </w:pPr>
    </w:p>
    <w:p w:rsidR="008E16B2" w:rsidRPr="00AD5A40" w:rsidRDefault="008E16B2" w:rsidP="008E16B2">
      <w:pPr>
        <w:rPr>
          <w:rFonts w:ascii="Courier New" w:hAnsi="Courier New" w:cs="Courier New"/>
        </w:rPr>
      </w:pPr>
    </w:p>
    <w:p w:rsidR="008E16B2" w:rsidRDefault="008E16B2" w:rsidP="008E16B2">
      <w:pPr>
        <w:rPr>
          <w:rFonts w:ascii="Courier New" w:hAnsi="Courier New" w:cs="Courier New"/>
        </w:rPr>
      </w:pPr>
      <w:r w:rsidRPr="00AD5A40">
        <w:rPr>
          <w:rFonts w:ascii="Courier New" w:hAnsi="Courier New" w:cs="Courier New"/>
        </w:rPr>
        <w:lastRenderedPageBreak/>
        <w:t xml:space="preserve">Subj:  APPOINTMENT OF ADMINISTRATIVE SEPARATION BOARD IN THE </w:t>
      </w:r>
    </w:p>
    <w:p w:rsidR="008E16B2" w:rsidRDefault="008E16B2" w:rsidP="008E16B2">
      <w:pPr>
        <w:rPr>
          <w:rFonts w:ascii="Courier New" w:hAnsi="Courier New" w:cs="Courier New"/>
        </w:rPr>
      </w:pPr>
      <w:r>
        <w:rPr>
          <w:rFonts w:ascii="Courier New" w:hAnsi="Courier New" w:cs="Courier New"/>
        </w:rPr>
        <w:t xml:space="preserve">       </w:t>
      </w:r>
      <w:r w:rsidRPr="00AD5A40">
        <w:rPr>
          <w:rFonts w:ascii="Courier New" w:hAnsi="Courier New" w:cs="Courier New"/>
        </w:rPr>
        <w:t xml:space="preserve">CASE OF </w:t>
      </w:r>
      <w:r>
        <w:rPr>
          <w:rFonts w:ascii="Courier New" w:hAnsi="Courier New" w:cs="Courier New"/>
        </w:rPr>
        <w:t xml:space="preserve">LCPL MOTO M. MARINE XXX XX 0000/0000 </w:t>
      </w:r>
      <w:r w:rsidRPr="00AD5A40">
        <w:rPr>
          <w:rFonts w:ascii="Courier New" w:hAnsi="Courier New" w:cs="Courier New"/>
          <w:highlight w:val="yellow"/>
        </w:rPr>
        <w:t>(SSN/MOS)</w:t>
      </w:r>
      <w:r w:rsidRPr="00AD5A40">
        <w:rPr>
          <w:rFonts w:ascii="Courier New" w:hAnsi="Courier New" w:cs="Courier New"/>
        </w:rPr>
        <w:t xml:space="preserve"> </w:t>
      </w:r>
    </w:p>
    <w:p w:rsidR="008E16B2" w:rsidRPr="00AD5A40" w:rsidRDefault="008E16B2" w:rsidP="008E16B2">
      <w:pPr>
        <w:rPr>
          <w:rFonts w:ascii="Courier New" w:hAnsi="Courier New" w:cs="Courier New"/>
        </w:rPr>
      </w:pPr>
      <w:r>
        <w:rPr>
          <w:rFonts w:ascii="Courier New" w:hAnsi="Courier New" w:cs="Courier New"/>
        </w:rPr>
        <w:t xml:space="preserve">       </w:t>
      </w:r>
      <w:r w:rsidRPr="00AD5A40">
        <w:rPr>
          <w:rFonts w:ascii="Courier New" w:hAnsi="Courier New" w:cs="Courier New"/>
        </w:rPr>
        <w:t>USMC</w:t>
      </w:r>
    </w:p>
    <w:p w:rsidR="008E16B2" w:rsidRDefault="008E16B2" w:rsidP="00AD5A40">
      <w:pPr>
        <w:rPr>
          <w:rFonts w:ascii="Courier New" w:hAnsi="Courier New" w:cs="Courier New"/>
        </w:rPr>
      </w:pPr>
    </w:p>
    <w:p w:rsidR="00E2289A" w:rsidRPr="00AD5A40" w:rsidRDefault="008E16B2" w:rsidP="008E16B2">
      <w:pPr>
        <w:rPr>
          <w:rFonts w:ascii="Courier New" w:hAnsi="Courier New" w:cs="Courier New"/>
        </w:rPr>
      </w:pPr>
      <w:r>
        <w:rPr>
          <w:rFonts w:ascii="Courier New" w:hAnsi="Courier New" w:cs="Courier New"/>
        </w:rPr>
        <w:t>5</w:t>
      </w:r>
      <w:r w:rsidR="00E2289A" w:rsidRPr="00AD5A40">
        <w:rPr>
          <w:rFonts w:ascii="Courier New" w:hAnsi="Courier New" w:cs="Courier New"/>
        </w:rPr>
        <w:t>.</w:t>
      </w:r>
      <w:r w:rsidR="00AD5A40">
        <w:rPr>
          <w:rFonts w:ascii="Courier New" w:hAnsi="Courier New" w:cs="Courier New"/>
        </w:rPr>
        <w:tab/>
      </w:r>
      <w:r w:rsidR="00E2289A" w:rsidRPr="00AD5A40">
        <w:rPr>
          <w:rFonts w:ascii="Courier New" w:hAnsi="Courier New" w:cs="Courier New"/>
        </w:rPr>
        <w:t>All Board Members are directed to follow the provisions under chapter 6 of the reference, specifically paragraphs 6314 through 6320, to conduct the Board.  The Board Members shall provide an independent, impartial decision as to the basis or bases of separation, whether separation is warranted, and characterization of service if separation is recommended.  The</w:t>
      </w:r>
      <w:r>
        <w:rPr>
          <w:rFonts w:ascii="Courier New" w:hAnsi="Courier New" w:cs="Courier New"/>
        </w:rPr>
        <w:t xml:space="preserve"> </w:t>
      </w:r>
      <w:r w:rsidR="00E2289A" w:rsidRPr="00AD5A40">
        <w:rPr>
          <w:rFonts w:ascii="Courier New" w:hAnsi="Courier New" w:cs="Courier New"/>
        </w:rPr>
        <w:t>recommendations provided in the Notification and Acknowledgement of Rights shall be considered only to demonstrate whether the Respondent has been fully and properly notified as required by paragraph 6303.3 of the reference and not as any command expectation or desire regarding the outcome of the case.</w:t>
      </w:r>
    </w:p>
    <w:p w:rsidR="00E2289A" w:rsidRPr="00AD5A40" w:rsidRDefault="00E2289A" w:rsidP="00AD5A40">
      <w:pPr>
        <w:rPr>
          <w:rFonts w:ascii="Courier New" w:hAnsi="Courier New" w:cs="Courier New"/>
        </w:rPr>
      </w:pPr>
    </w:p>
    <w:p w:rsidR="00E2289A" w:rsidRPr="00AD5A40" w:rsidRDefault="008E16B2" w:rsidP="00E53F62">
      <w:pPr>
        <w:rPr>
          <w:rFonts w:ascii="Courier New" w:hAnsi="Courier New" w:cs="Courier New"/>
        </w:rPr>
      </w:pPr>
      <w:r>
        <w:rPr>
          <w:rFonts w:ascii="Courier New" w:hAnsi="Courier New" w:cs="Courier New"/>
        </w:rPr>
        <w:t>6</w:t>
      </w:r>
      <w:r w:rsidR="00E2289A" w:rsidRPr="00AD5A40">
        <w:rPr>
          <w:rFonts w:ascii="Courier New" w:hAnsi="Courier New" w:cs="Courier New"/>
        </w:rPr>
        <w:t>.</w:t>
      </w:r>
      <w:r w:rsidR="00E2289A" w:rsidRPr="00AD5A40">
        <w:rPr>
          <w:rFonts w:ascii="Courier New" w:hAnsi="Courier New" w:cs="Courier New"/>
        </w:rPr>
        <w:tab/>
        <w:t xml:space="preserve">The Board will convene at Building </w:t>
      </w:r>
      <w:r w:rsidR="0095046D">
        <w:rPr>
          <w:rFonts w:ascii="Courier New" w:hAnsi="Courier New" w:cs="Courier New"/>
        </w:rPr>
        <w:t>AS-216</w:t>
      </w:r>
      <w:r w:rsidR="00E2289A" w:rsidRPr="00AD5A40">
        <w:rPr>
          <w:rFonts w:ascii="Courier New" w:hAnsi="Courier New" w:cs="Courier New"/>
        </w:rPr>
        <w:t xml:space="preserve">, Joint Law Center, Marine Corps Air Station </w:t>
      </w:r>
      <w:r w:rsidR="0095046D">
        <w:rPr>
          <w:rFonts w:ascii="Courier New" w:hAnsi="Courier New" w:cs="Courier New"/>
        </w:rPr>
        <w:t>New River</w:t>
      </w:r>
      <w:r w:rsidR="00E2289A" w:rsidRPr="00AD5A40">
        <w:rPr>
          <w:rFonts w:ascii="Courier New" w:hAnsi="Courier New" w:cs="Courier New"/>
        </w:rPr>
        <w:t xml:space="preserve">.  The </w:t>
      </w:r>
      <w:r w:rsidR="00981B28">
        <w:rPr>
          <w:rFonts w:ascii="Courier New" w:hAnsi="Courier New" w:cs="Courier New"/>
        </w:rPr>
        <w:t xml:space="preserve">President will set a date and coordinate with the </w:t>
      </w:r>
      <w:r w:rsidR="00E2289A" w:rsidRPr="00AD5A40">
        <w:rPr>
          <w:rFonts w:ascii="Courier New" w:hAnsi="Courier New" w:cs="Courier New"/>
        </w:rPr>
        <w:t xml:space="preserve">Recorder </w:t>
      </w:r>
      <w:r w:rsidR="00981B28">
        <w:rPr>
          <w:rFonts w:ascii="Courier New" w:hAnsi="Courier New" w:cs="Courier New"/>
        </w:rPr>
        <w:t xml:space="preserve">and </w:t>
      </w:r>
      <w:r w:rsidR="00E2289A" w:rsidRPr="00AD5A40">
        <w:rPr>
          <w:rFonts w:ascii="Courier New" w:hAnsi="Courier New" w:cs="Courier New"/>
        </w:rPr>
        <w:t xml:space="preserve">Counsel for the Respondent and inform the </w:t>
      </w:r>
      <w:r w:rsidR="00981B28">
        <w:rPr>
          <w:rFonts w:ascii="Courier New" w:hAnsi="Courier New" w:cs="Courier New"/>
        </w:rPr>
        <w:t xml:space="preserve">other </w:t>
      </w:r>
      <w:r w:rsidR="00E2289A" w:rsidRPr="00AD5A40">
        <w:rPr>
          <w:rFonts w:ascii="Courier New" w:hAnsi="Courier New" w:cs="Courier New"/>
        </w:rPr>
        <w:t xml:space="preserve">Board Members of the time and date of the Board.  </w:t>
      </w:r>
      <w:r w:rsidR="00E53F62">
        <w:rPr>
          <w:rFonts w:ascii="Courier New" w:hAnsi="Courier New" w:cs="Courier New"/>
        </w:rPr>
        <w:t xml:space="preserve">The President shall set a date that is within 30 calendar days from the date of the appointment letter.  </w:t>
      </w:r>
      <w:r w:rsidR="00E2289A" w:rsidRPr="00AD5A40">
        <w:rPr>
          <w:rFonts w:ascii="Courier New" w:hAnsi="Courier New" w:cs="Courier New"/>
        </w:rPr>
        <w:t xml:space="preserve">The President </w:t>
      </w:r>
      <w:r w:rsidR="00E53F62">
        <w:rPr>
          <w:rFonts w:ascii="Courier New" w:hAnsi="Courier New" w:cs="Courier New"/>
        </w:rPr>
        <w:t xml:space="preserve">may grant reasonable continuances for good cause shown.  However, any request for continuance which would delay the Board beyond a total of 60 calendar days from the date of the appointment letter must be approved by the Convening Authority.  </w:t>
      </w:r>
      <w:r w:rsidR="00E2289A" w:rsidRPr="00AD5A40">
        <w:rPr>
          <w:rFonts w:ascii="Courier New" w:hAnsi="Courier New" w:cs="Courier New"/>
        </w:rPr>
        <w:t xml:space="preserve">The President will consult with the </w:t>
      </w:r>
      <w:r w:rsidR="00E53F62">
        <w:rPr>
          <w:rFonts w:ascii="Courier New" w:hAnsi="Courier New" w:cs="Courier New"/>
        </w:rPr>
        <w:t xml:space="preserve">designated </w:t>
      </w:r>
      <w:r w:rsidR="00E2289A" w:rsidRPr="00AD5A40">
        <w:rPr>
          <w:rFonts w:ascii="Courier New" w:hAnsi="Courier New" w:cs="Courier New"/>
        </w:rPr>
        <w:t xml:space="preserve">Legal Advisor prior to </w:t>
      </w:r>
      <w:r w:rsidR="00E53F62">
        <w:rPr>
          <w:rFonts w:ascii="Courier New" w:hAnsi="Courier New" w:cs="Courier New"/>
        </w:rPr>
        <w:t xml:space="preserve">acting on </w:t>
      </w:r>
      <w:r w:rsidR="00E2289A" w:rsidRPr="00AD5A40">
        <w:rPr>
          <w:rFonts w:ascii="Courier New" w:hAnsi="Courier New" w:cs="Courier New"/>
        </w:rPr>
        <w:t>any continuance</w:t>
      </w:r>
      <w:r w:rsidR="00981B28">
        <w:rPr>
          <w:rFonts w:ascii="Courier New" w:hAnsi="Courier New" w:cs="Courier New"/>
        </w:rPr>
        <w:t>s</w:t>
      </w:r>
      <w:r w:rsidR="00E53F62">
        <w:rPr>
          <w:rFonts w:ascii="Courier New" w:hAnsi="Courier New" w:cs="Courier New"/>
        </w:rPr>
        <w:t xml:space="preserve"> or requests</w:t>
      </w:r>
      <w:r w:rsidR="00E2289A" w:rsidRPr="00AD5A40">
        <w:rPr>
          <w:rFonts w:ascii="Courier New" w:hAnsi="Courier New" w:cs="Courier New"/>
        </w:rPr>
        <w:t xml:space="preserve">.  The Legal Advisor will be assigned by the </w:t>
      </w:r>
      <w:r>
        <w:rPr>
          <w:rFonts w:ascii="Courier New" w:hAnsi="Courier New" w:cs="Courier New"/>
        </w:rPr>
        <w:t>Director</w:t>
      </w:r>
      <w:r w:rsidR="00E2289A" w:rsidRPr="00AD5A40">
        <w:rPr>
          <w:rFonts w:ascii="Courier New" w:hAnsi="Courier New" w:cs="Courier New"/>
        </w:rPr>
        <w:t xml:space="preserve">, </w:t>
      </w:r>
      <w:r w:rsidR="00F4357B">
        <w:rPr>
          <w:rFonts w:ascii="Courier New" w:hAnsi="Courier New" w:cs="Courier New"/>
        </w:rPr>
        <w:t xml:space="preserve">Joint Law Center, </w:t>
      </w:r>
      <w:r w:rsidR="00E2289A" w:rsidRPr="00AD5A40">
        <w:rPr>
          <w:rFonts w:ascii="Courier New" w:hAnsi="Courier New" w:cs="Courier New"/>
        </w:rPr>
        <w:t xml:space="preserve">MCAS </w:t>
      </w:r>
      <w:r w:rsidR="0095046D">
        <w:rPr>
          <w:rFonts w:ascii="Courier New" w:hAnsi="Courier New" w:cs="Courier New"/>
        </w:rPr>
        <w:t>New River</w:t>
      </w:r>
      <w:r w:rsidR="00E2289A" w:rsidRPr="00AD5A40">
        <w:rPr>
          <w:rFonts w:ascii="Courier New" w:hAnsi="Courier New" w:cs="Courier New"/>
        </w:rPr>
        <w:t>.</w:t>
      </w:r>
    </w:p>
    <w:p w:rsidR="00E2289A" w:rsidRPr="00AD5A40" w:rsidRDefault="00E2289A" w:rsidP="00AD5A40">
      <w:pPr>
        <w:rPr>
          <w:rFonts w:ascii="Courier New" w:hAnsi="Courier New" w:cs="Courier New"/>
        </w:rPr>
      </w:pPr>
    </w:p>
    <w:p w:rsidR="00E2289A" w:rsidRPr="00AD5A40" w:rsidRDefault="00F4357B" w:rsidP="00F4357B">
      <w:pPr>
        <w:rPr>
          <w:rFonts w:ascii="Courier New" w:hAnsi="Courier New" w:cs="Courier New"/>
        </w:rPr>
      </w:pPr>
      <w:r>
        <w:rPr>
          <w:rFonts w:ascii="Courier New" w:hAnsi="Courier New" w:cs="Courier New"/>
        </w:rPr>
        <w:t>7</w:t>
      </w:r>
      <w:r w:rsidR="00E2289A" w:rsidRPr="00AD5A40">
        <w:rPr>
          <w:rFonts w:ascii="Courier New" w:hAnsi="Courier New" w:cs="Courier New"/>
        </w:rPr>
        <w:t>.</w:t>
      </w:r>
      <w:r w:rsidR="00E2289A" w:rsidRPr="00AD5A40">
        <w:rPr>
          <w:rFonts w:ascii="Courier New" w:hAnsi="Courier New" w:cs="Courier New"/>
        </w:rPr>
        <w:tab/>
        <w:t>The President of the Board shall authenticate the Record of Proceedings within 48 hours of receipt, and return the authenticated record to the Convening Authority.</w:t>
      </w:r>
    </w:p>
    <w:p w:rsidR="00E2289A" w:rsidRPr="00AD5A40" w:rsidRDefault="00E2289A" w:rsidP="00AD5A40">
      <w:pPr>
        <w:rPr>
          <w:rFonts w:ascii="Courier New" w:hAnsi="Courier New" w:cs="Courier New"/>
        </w:rPr>
      </w:pPr>
    </w:p>
    <w:p w:rsidR="00E2289A" w:rsidRPr="00AD5A40" w:rsidRDefault="00E2289A" w:rsidP="00AD5A40">
      <w:pPr>
        <w:rPr>
          <w:rFonts w:ascii="Courier New" w:hAnsi="Courier New" w:cs="Courier New"/>
        </w:rPr>
      </w:pPr>
    </w:p>
    <w:p w:rsidR="00E2289A" w:rsidRPr="00AD5A40" w:rsidRDefault="00E2289A" w:rsidP="00AD5A40">
      <w:pPr>
        <w:rPr>
          <w:rFonts w:ascii="Courier New" w:hAnsi="Courier New" w:cs="Courier New"/>
        </w:rPr>
      </w:pPr>
    </w:p>
    <w:p w:rsidR="00E2289A" w:rsidRDefault="00981B28" w:rsidP="00981B28">
      <w:pPr>
        <w:tabs>
          <w:tab w:val="left" w:pos="4680"/>
        </w:tabs>
        <w:rPr>
          <w:rFonts w:ascii="Courier New" w:hAnsi="Courier New" w:cs="Courier New"/>
        </w:rPr>
      </w:pPr>
      <w:r>
        <w:rPr>
          <w:rFonts w:ascii="Courier New" w:hAnsi="Courier New" w:cs="Courier New"/>
        </w:rPr>
        <w:tab/>
        <w:t>CONVENING AUTHORITY</w:t>
      </w:r>
    </w:p>
    <w:p w:rsidR="00981B28" w:rsidRDefault="00981B28" w:rsidP="00981B28">
      <w:pPr>
        <w:tabs>
          <w:tab w:val="left" w:pos="4680"/>
        </w:tabs>
        <w:rPr>
          <w:rFonts w:ascii="Courier New" w:hAnsi="Courier New" w:cs="Courier New"/>
        </w:rPr>
      </w:pPr>
    </w:p>
    <w:p w:rsidR="00981B28" w:rsidRPr="00AD5A40" w:rsidRDefault="00981B28" w:rsidP="00981B28">
      <w:pPr>
        <w:tabs>
          <w:tab w:val="left" w:pos="4680"/>
        </w:tabs>
        <w:rPr>
          <w:rFonts w:ascii="Courier New" w:hAnsi="Courier New" w:cs="Courier New"/>
        </w:rPr>
      </w:pPr>
    </w:p>
    <w:p w:rsidR="00E2289A" w:rsidRPr="00AD5A40" w:rsidRDefault="00E2289A" w:rsidP="00AD5A40">
      <w:pPr>
        <w:rPr>
          <w:rFonts w:ascii="Courier New" w:hAnsi="Courier New" w:cs="Courier New"/>
        </w:rPr>
      </w:pPr>
      <w:r w:rsidRPr="00AD5A40">
        <w:rPr>
          <w:rFonts w:ascii="Courier New" w:hAnsi="Courier New" w:cs="Courier New"/>
        </w:rPr>
        <w:t>Copy to:</w:t>
      </w:r>
    </w:p>
    <w:p w:rsidR="00E2289A" w:rsidRDefault="00E2289A" w:rsidP="00981B28">
      <w:pPr>
        <w:rPr>
          <w:rFonts w:ascii="Courier New" w:hAnsi="Courier New" w:cs="Courier New"/>
        </w:rPr>
      </w:pPr>
      <w:r w:rsidRPr="00AD5A40">
        <w:rPr>
          <w:rFonts w:ascii="Courier New" w:hAnsi="Courier New" w:cs="Courier New"/>
        </w:rPr>
        <w:t>Each member</w:t>
      </w:r>
    </w:p>
    <w:p w:rsidR="00C563B9" w:rsidRDefault="00C563B9" w:rsidP="00981B28">
      <w:pPr>
        <w:rPr>
          <w:rFonts w:ascii="Courier New" w:hAnsi="Courier New" w:cs="Courier New"/>
        </w:rPr>
      </w:pPr>
    </w:p>
    <w:p w:rsidR="00C563B9" w:rsidRDefault="00C563B9" w:rsidP="00981B28">
      <w:pPr>
        <w:rPr>
          <w:rFonts w:ascii="Courier New" w:hAnsi="Courier New" w:cs="Courier New"/>
        </w:rPr>
      </w:pPr>
    </w:p>
    <w:p w:rsidR="00C563B9" w:rsidRDefault="00C563B9" w:rsidP="00981B28">
      <w:pPr>
        <w:rPr>
          <w:rFonts w:ascii="Courier New" w:hAnsi="Courier New" w:cs="Courier New"/>
        </w:rPr>
      </w:pPr>
    </w:p>
    <w:p w:rsidR="00C563B9" w:rsidRDefault="00C563B9" w:rsidP="00981B28">
      <w:pPr>
        <w:rPr>
          <w:rFonts w:ascii="Courier New" w:hAnsi="Courier New" w:cs="Courier New"/>
        </w:rPr>
      </w:pPr>
    </w:p>
    <w:p w:rsidR="00C563B9" w:rsidRDefault="00C563B9" w:rsidP="00981B28">
      <w:pPr>
        <w:rPr>
          <w:rFonts w:ascii="Courier New" w:hAnsi="Courier New" w:cs="Courier New"/>
        </w:rPr>
      </w:pPr>
    </w:p>
    <w:p w:rsidR="00C563B9" w:rsidRDefault="00C563B9" w:rsidP="00981B28">
      <w:pPr>
        <w:rPr>
          <w:rFonts w:ascii="Courier New" w:hAnsi="Courier New" w:cs="Courier New"/>
        </w:rPr>
      </w:pPr>
    </w:p>
    <w:p w:rsidR="00C563B9" w:rsidRPr="00AD5A40" w:rsidRDefault="00C563B9" w:rsidP="00C563B9">
      <w:pPr>
        <w:rPr>
          <w:rFonts w:ascii="Courier New" w:hAnsi="Courier New" w:cs="Courier New"/>
        </w:rPr>
      </w:pPr>
    </w:p>
    <w:sectPr w:rsidR="00C563B9" w:rsidRPr="00AD5A40" w:rsidSect="00C563B9">
      <w:footerReference w:type="defaul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9C" w:rsidRDefault="00D4229C">
      <w:r>
        <w:separator/>
      </w:r>
    </w:p>
  </w:endnote>
  <w:endnote w:type="continuationSeparator" w:id="0">
    <w:p w:rsidR="00D4229C" w:rsidRDefault="00D4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B9" w:rsidRPr="0094634F" w:rsidRDefault="00C563B9" w:rsidP="00C563B9">
    <w:pPr>
      <w:pStyle w:val="Footer"/>
      <w:jc w:val="center"/>
      <w:rPr>
        <w:rFonts w:ascii="Courier New" w:hAnsi="Courier New" w:cs="Courier New"/>
      </w:rPr>
    </w:pPr>
    <w:r w:rsidRPr="0094634F">
      <w:rPr>
        <w:rFonts w:ascii="Courier New" w:hAnsi="Courier New" w:cs="Courier Ne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9C" w:rsidRDefault="00D4229C">
      <w:r>
        <w:separator/>
      </w:r>
    </w:p>
  </w:footnote>
  <w:footnote w:type="continuationSeparator" w:id="0">
    <w:p w:rsidR="00D4229C" w:rsidRDefault="00D42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4B85"/>
    <w:multiLevelType w:val="hybridMultilevel"/>
    <w:tmpl w:val="5C8283D8"/>
    <w:lvl w:ilvl="0" w:tplc="E550BC6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40"/>
    <w:rsid w:val="00401595"/>
    <w:rsid w:val="005528A5"/>
    <w:rsid w:val="007C0B70"/>
    <w:rsid w:val="008574CA"/>
    <w:rsid w:val="008E16B2"/>
    <w:rsid w:val="0094634F"/>
    <w:rsid w:val="0095046D"/>
    <w:rsid w:val="00981B28"/>
    <w:rsid w:val="00AD5A40"/>
    <w:rsid w:val="00BF7A76"/>
    <w:rsid w:val="00C563B9"/>
    <w:rsid w:val="00D4229C"/>
    <w:rsid w:val="00DC45E1"/>
    <w:rsid w:val="00E2289A"/>
    <w:rsid w:val="00E53F62"/>
    <w:rsid w:val="00F4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rFonts w:eastAsia="Times New Roman"/>
      <w:szCs w:val="20"/>
      <w:lang w:eastAsia="en-US"/>
    </w:rPr>
  </w:style>
  <w:style w:type="paragraph" w:styleId="BodyText">
    <w:name w:val="Body Text"/>
    <w:basedOn w:val="Normal"/>
    <w:pPr>
      <w:spacing w:after="120"/>
    </w:pPr>
  </w:style>
  <w:style w:type="paragraph" w:customStyle="1" w:styleId="DefaultText1">
    <w:name w:val="Default Text:1"/>
    <w:basedOn w:val="Normal"/>
    <w:rPr>
      <w:rFonts w:eastAsia="Times New Roman"/>
      <w:szCs w:val="20"/>
      <w:lang w:eastAsia="en-US"/>
    </w:rPr>
  </w:style>
  <w:style w:type="paragraph" w:styleId="BalloonText">
    <w:name w:val="Balloon Text"/>
    <w:basedOn w:val="Normal"/>
    <w:semiHidden/>
    <w:rsid w:val="00BF7A76"/>
    <w:rPr>
      <w:rFonts w:ascii="Tahoma" w:hAnsi="Tahoma" w:cs="Tahoma"/>
      <w:sz w:val="16"/>
      <w:szCs w:val="16"/>
    </w:rPr>
  </w:style>
  <w:style w:type="paragraph" w:styleId="Header">
    <w:name w:val="header"/>
    <w:basedOn w:val="Normal"/>
    <w:rsid w:val="00C563B9"/>
    <w:pPr>
      <w:tabs>
        <w:tab w:val="center" w:pos="4320"/>
        <w:tab w:val="right" w:pos="8640"/>
      </w:tabs>
    </w:pPr>
  </w:style>
  <w:style w:type="paragraph" w:styleId="Footer">
    <w:name w:val="footer"/>
    <w:basedOn w:val="Normal"/>
    <w:rsid w:val="00C563B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rFonts w:eastAsia="Times New Roman"/>
      <w:szCs w:val="20"/>
      <w:lang w:eastAsia="en-US"/>
    </w:rPr>
  </w:style>
  <w:style w:type="paragraph" w:styleId="BodyText">
    <w:name w:val="Body Text"/>
    <w:basedOn w:val="Normal"/>
    <w:pPr>
      <w:spacing w:after="120"/>
    </w:pPr>
  </w:style>
  <w:style w:type="paragraph" w:customStyle="1" w:styleId="DefaultText1">
    <w:name w:val="Default Text:1"/>
    <w:basedOn w:val="Normal"/>
    <w:rPr>
      <w:rFonts w:eastAsia="Times New Roman"/>
      <w:szCs w:val="20"/>
      <w:lang w:eastAsia="en-US"/>
    </w:rPr>
  </w:style>
  <w:style w:type="paragraph" w:styleId="BalloonText">
    <w:name w:val="Balloon Text"/>
    <w:basedOn w:val="Normal"/>
    <w:semiHidden/>
    <w:rsid w:val="00BF7A76"/>
    <w:rPr>
      <w:rFonts w:ascii="Tahoma" w:hAnsi="Tahoma" w:cs="Tahoma"/>
      <w:sz w:val="16"/>
      <w:szCs w:val="16"/>
    </w:rPr>
  </w:style>
  <w:style w:type="paragraph" w:styleId="Header">
    <w:name w:val="header"/>
    <w:basedOn w:val="Normal"/>
    <w:rsid w:val="00C563B9"/>
    <w:pPr>
      <w:tabs>
        <w:tab w:val="center" w:pos="4320"/>
        <w:tab w:val="right" w:pos="8640"/>
      </w:tabs>
    </w:pPr>
  </w:style>
  <w:style w:type="paragraph" w:styleId="Footer">
    <w:name w:val="footer"/>
    <w:basedOn w:val="Normal"/>
    <w:rsid w:val="00C563B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A6900C564B044BB515371C397B900" ma:contentTypeVersion="1" ma:contentTypeDescription="Create a new document." ma:contentTypeScope="" ma:versionID="f28101405462118540021eb17dfb6cee">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49EAEC-94DE-4F4D-9D74-1E8D945006E2}">
  <ds:schemaRefs>
    <ds:schemaRef ds:uri="http://schemas.microsoft.com/sharepoint/v3/contenttype/forms"/>
  </ds:schemaRefs>
</ds:datastoreItem>
</file>

<file path=customXml/itemProps2.xml><?xml version="1.0" encoding="utf-8"?>
<ds:datastoreItem xmlns:ds="http://schemas.openxmlformats.org/officeDocument/2006/customXml" ds:itemID="{6A9B5CED-582B-4E26-BA88-DDA81B214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7AB87E-010C-4A38-B1E9-7CEF128F8F40}">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NMCI</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bahman.farsaad-iraji</dc:creator>
  <cp:lastModifiedBy>LCampbell</cp:lastModifiedBy>
  <cp:revision>2</cp:revision>
  <cp:lastPrinted>2010-02-04T19:20:00Z</cp:lastPrinted>
  <dcterms:created xsi:type="dcterms:W3CDTF">2012-02-22T20:11:00Z</dcterms:created>
  <dcterms:modified xsi:type="dcterms:W3CDTF">2012-02-22T20:11:00Z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0x010100D94A6900C564B044BB515371C397B900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